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cda88333a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390e4e3fb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Kohistani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28f7944b14568" /><Relationship Type="http://schemas.openxmlformats.org/officeDocument/2006/relationships/numbering" Target="/word/numbering.xml" Id="R0dc864530e84481a" /><Relationship Type="http://schemas.openxmlformats.org/officeDocument/2006/relationships/settings" Target="/word/settings.xml" Id="R495f1fa189364e6e" /><Relationship Type="http://schemas.openxmlformats.org/officeDocument/2006/relationships/image" Target="/word/media/9cd4404f-7c7e-4f1a-b026-5f8a66fbb095.png" Id="R79c390e4e3fb494a" /></Relationships>
</file>