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14508eb7b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30effe8e8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 Qala,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6fdb510c74d10" /><Relationship Type="http://schemas.openxmlformats.org/officeDocument/2006/relationships/numbering" Target="/word/numbering.xml" Id="Re47bc46aae7f4b15" /><Relationship Type="http://schemas.openxmlformats.org/officeDocument/2006/relationships/settings" Target="/word/settings.xml" Id="Rf8802498ac464feb" /><Relationship Type="http://schemas.openxmlformats.org/officeDocument/2006/relationships/image" Target="/word/media/d24f3453-d962-49e8-aeac-6c753661b196.png" Id="R91f30effe8e847b3" /></Relationships>
</file>