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824e6f9dc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254622678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0d38ba16e4249" /><Relationship Type="http://schemas.openxmlformats.org/officeDocument/2006/relationships/numbering" Target="/word/numbering.xml" Id="R0baca316d3654c20" /><Relationship Type="http://schemas.openxmlformats.org/officeDocument/2006/relationships/settings" Target="/word/settings.xml" Id="R647fa4ca23b346bf" /><Relationship Type="http://schemas.openxmlformats.org/officeDocument/2006/relationships/image" Target="/word/media/23c85bba-a184-4bac-af4d-94bfca1f7be4.png" Id="R1d4254622678484b" /></Relationships>
</file>