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fb68fed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4fd226a1f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3f4c9e67d4f1b" /><Relationship Type="http://schemas.openxmlformats.org/officeDocument/2006/relationships/numbering" Target="/word/numbering.xml" Id="Rcf6aeb1bc4c441ea" /><Relationship Type="http://schemas.openxmlformats.org/officeDocument/2006/relationships/settings" Target="/word/settings.xml" Id="Rfd46436800d84a87" /><Relationship Type="http://schemas.openxmlformats.org/officeDocument/2006/relationships/image" Target="/word/media/0e7c5387-a46b-4a4e-9446-7d8218513cc4.png" Id="Ra654fd226a1f44cb" /></Relationships>
</file>