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1cf25de0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fa9f3a79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Atlani,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6ef201e249a8" /><Relationship Type="http://schemas.openxmlformats.org/officeDocument/2006/relationships/numbering" Target="/word/numbering.xml" Id="R911c77d2e7ae4eef" /><Relationship Type="http://schemas.openxmlformats.org/officeDocument/2006/relationships/settings" Target="/word/settings.xml" Id="Rce707be5ca394f31" /><Relationship Type="http://schemas.openxmlformats.org/officeDocument/2006/relationships/image" Target="/word/media/348a95fd-08e7-4bf2-b14c-7b0954df0010.png" Id="R820fa9f3a7904dee" /></Relationships>
</file>