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0593fea33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39a41681c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Hanif,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1e97c827e4412" /><Relationship Type="http://schemas.openxmlformats.org/officeDocument/2006/relationships/numbering" Target="/word/numbering.xml" Id="Re2281048455e4fb6" /><Relationship Type="http://schemas.openxmlformats.org/officeDocument/2006/relationships/settings" Target="/word/settings.xml" Id="Rba184eea5bd1454e" /><Relationship Type="http://schemas.openxmlformats.org/officeDocument/2006/relationships/image" Target="/word/media/58dd137d-a815-473e-ab3f-43518fef4948.png" Id="Rbfd39a41681c4d71" /></Relationships>
</file>