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a60e2e8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ea54881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Jaspat,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2b67ac834937" /><Relationship Type="http://schemas.openxmlformats.org/officeDocument/2006/relationships/numbering" Target="/word/numbering.xml" Id="R532b3bd67ea84495" /><Relationship Type="http://schemas.openxmlformats.org/officeDocument/2006/relationships/settings" Target="/word/settings.xml" Id="Re846f38f6812434b" /><Relationship Type="http://schemas.openxmlformats.org/officeDocument/2006/relationships/image" Target="/word/media/d71c8e22-09a1-45d4-b23b-7b4f2b8fb05c.png" Id="Rd051ea54881e4509" /></Relationships>
</file>