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1de7026c8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acfd98fcb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Lama,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4a130865e4425" /><Relationship Type="http://schemas.openxmlformats.org/officeDocument/2006/relationships/numbering" Target="/word/numbering.xml" Id="Red15615c640844bb" /><Relationship Type="http://schemas.openxmlformats.org/officeDocument/2006/relationships/settings" Target="/word/settings.xml" Id="Rba5e656b44b84e58" /><Relationship Type="http://schemas.openxmlformats.org/officeDocument/2006/relationships/image" Target="/word/media/5c78b1da-c9c6-49e7-9994-a20ed500bf83.png" Id="Ra8dacfd98fcb461b" /></Relationships>
</file>