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c51dfbab3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2ab7e6d26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Nasran,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d4ce3e8314bed" /><Relationship Type="http://schemas.openxmlformats.org/officeDocument/2006/relationships/numbering" Target="/word/numbering.xml" Id="R4b8bbb63d8e54b0b" /><Relationship Type="http://schemas.openxmlformats.org/officeDocument/2006/relationships/settings" Target="/word/settings.xml" Id="R6fd195ffed504949" /><Relationship Type="http://schemas.openxmlformats.org/officeDocument/2006/relationships/image" Target="/word/media/85f311c0-80ac-4ac1-bc0f-744175320de6.png" Id="Reff2ab7e6d264c92" /></Relationships>
</file>