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da40e510f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8d93e46cb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Tahar,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d790d0a464e2f" /><Relationship Type="http://schemas.openxmlformats.org/officeDocument/2006/relationships/numbering" Target="/word/numbering.xml" Id="R82d748d6da4d4217" /><Relationship Type="http://schemas.openxmlformats.org/officeDocument/2006/relationships/settings" Target="/word/settings.xml" Id="R7f1421e88b224e45" /><Relationship Type="http://schemas.openxmlformats.org/officeDocument/2006/relationships/image" Target="/word/media/69a094a6-ba76-45b1-8b40-9c8eda29ad36.png" Id="R2398d93e46cb45ae" /></Relationships>
</file>