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cd0dcdd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f244e1a24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Kothi di Keri,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e0e989adb4c9e" /><Relationship Type="http://schemas.openxmlformats.org/officeDocument/2006/relationships/numbering" Target="/word/numbering.xml" Id="R76aa6e5c224b44fd" /><Relationship Type="http://schemas.openxmlformats.org/officeDocument/2006/relationships/settings" Target="/word/settings.xml" Id="Rfc368efd5ffd43c0" /><Relationship Type="http://schemas.openxmlformats.org/officeDocument/2006/relationships/image" Target="/word/media/4a2d26b9-97b3-4cb6-b9a1-072b24a34a4f.png" Id="Rc78f244e1a24466d" /></Relationships>
</file>