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f953f9d25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ae04ab125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Arsala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1d48dacc74a1a" /><Relationship Type="http://schemas.openxmlformats.org/officeDocument/2006/relationships/numbering" Target="/word/numbering.xml" Id="R9eb5e396cb944856" /><Relationship Type="http://schemas.openxmlformats.org/officeDocument/2006/relationships/settings" Target="/word/settings.xml" Id="Rc25a1c0cafd043d6" /><Relationship Type="http://schemas.openxmlformats.org/officeDocument/2006/relationships/image" Target="/word/media/c34e3026-7a21-4a91-aea7-8346118dc2ae.png" Id="Rd97ae04ab125469a" /></Relationships>
</file>