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8dc0f0ae3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5161ca8d3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Kotkai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265f8f98a481c" /><Relationship Type="http://schemas.openxmlformats.org/officeDocument/2006/relationships/numbering" Target="/word/numbering.xml" Id="R28aac295cdaa432a" /><Relationship Type="http://schemas.openxmlformats.org/officeDocument/2006/relationships/settings" Target="/word/settings.xml" Id="Rc74c5c46742e4e1c" /><Relationship Type="http://schemas.openxmlformats.org/officeDocument/2006/relationships/image" Target="/word/media/1e87f162-e621-49ff-82ae-d1ed4dccf372.png" Id="Rc105161ca8d343f4" /></Relationships>
</file>