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b84eb6eb4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b72f594f5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Kotkai Sadar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6946fa97e452a" /><Relationship Type="http://schemas.openxmlformats.org/officeDocument/2006/relationships/numbering" Target="/word/numbering.xml" Id="Rc6789c5306ad4135" /><Relationship Type="http://schemas.openxmlformats.org/officeDocument/2006/relationships/settings" Target="/word/settings.xml" Id="Reddeb9f16b184d01" /><Relationship Type="http://schemas.openxmlformats.org/officeDocument/2006/relationships/image" Target="/word/media/9a964b2f-97a2-4cd2-bf1e-531fe852e057.png" Id="Ree8b72f594f548d1" /></Relationships>
</file>