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f8c67a125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5f142a6b0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Tapa,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3e39583ef4593" /><Relationship Type="http://schemas.openxmlformats.org/officeDocument/2006/relationships/numbering" Target="/word/numbering.xml" Id="R55c3f114011a4e25" /><Relationship Type="http://schemas.openxmlformats.org/officeDocument/2006/relationships/settings" Target="/word/settings.xml" Id="R0df61d44a0224c88" /><Relationship Type="http://schemas.openxmlformats.org/officeDocument/2006/relationships/image" Target="/word/media/8a4b038a-2da2-443f-8b5a-ed69a97a0d54.png" Id="R0935f142a6b0433f" /></Relationships>
</file>