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932f2c1d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58d28efb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c8ab7c4a487c" /><Relationship Type="http://schemas.openxmlformats.org/officeDocument/2006/relationships/numbering" Target="/word/numbering.xml" Id="R181502b7f88c4e25" /><Relationship Type="http://schemas.openxmlformats.org/officeDocument/2006/relationships/settings" Target="/word/settings.xml" Id="R80f815de423e4c42" /><Relationship Type="http://schemas.openxmlformats.org/officeDocument/2006/relationships/image" Target="/word/media/214c561a-d226-4eb3-902b-24d0fbd69d4f.png" Id="R512a58d28efb469e" /></Relationships>
</file>