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575adc7d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bcc77d6fb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49cfe6ed44a37" /><Relationship Type="http://schemas.openxmlformats.org/officeDocument/2006/relationships/numbering" Target="/word/numbering.xml" Id="Rf669e6416ae94172" /><Relationship Type="http://schemas.openxmlformats.org/officeDocument/2006/relationships/settings" Target="/word/settings.xml" Id="Re5e5229afed14c20" /><Relationship Type="http://schemas.openxmlformats.org/officeDocument/2006/relationships/image" Target="/word/media/5084568c-97ee-4b1d-b460-99fd3c72d4ac.png" Id="R1babcc77d6fb40f7" /></Relationships>
</file>