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863ae249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69a0f81d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Kumharpara,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c3fe5c7a4a44" /><Relationship Type="http://schemas.openxmlformats.org/officeDocument/2006/relationships/numbering" Target="/word/numbering.xml" Id="Rce0ab1b747824bf6" /><Relationship Type="http://schemas.openxmlformats.org/officeDocument/2006/relationships/settings" Target="/word/settings.xml" Id="R036d1c355cef4699" /><Relationship Type="http://schemas.openxmlformats.org/officeDocument/2006/relationships/image" Target="/word/media/752d3aa9-4d65-4cd9-84a5-525936cc874b.png" Id="Ra9d969a0f81d455c" /></Relationships>
</file>