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5385af99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11c74a7a5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be32d224a45e9" /><Relationship Type="http://schemas.openxmlformats.org/officeDocument/2006/relationships/numbering" Target="/word/numbering.xml" Id="R2240491daca54583" /><Relationship Type="http://schemas.openxmlformats.org/officeDocument/2006/relationships/settings" Target="/word/settings.xml" Id="R05f0a2c9d49b4d15" /><Relationship Type="http://schemas.openxmlformats.org/officeDocument/2006/relationships/image" Target="/word/media/69d85bd5-9b21-43fb-8332-d6d29ffa3ef2.png" Id="Ra5d11c74a7a54222" /></Relationships>
</file>