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52d6356f7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badcb673c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Kunbli,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60e29a1e4111" /><Relationship Type="http://schemas.openxmlformats.org/officeDocument/2006/relationships/numbering" Target="/word/numbering.xml" Id="Re2bffcac99df4e99" /><Relationship Type="http://schemas.openxmlformats.org/officeDocument/2006/relationships/settings" Target="/word/settings.xml" Id="R0bd3ab22b5ab4f4e" /><Relationship Type="http://schemas.openxmlformats.org/officeDocument/2006/relationships/image" Target="/word/media/df9a42bf-0516-4cee-a37a-d537db049a0b.png" Id="Rc52badcb673c41f2" /></Relationships>
</file>