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e3f92e3aa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c505a6ed5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ce29730e14cd5" /><Relationship Type="http://schemas.openxmlformats.org/officeDocument/2006/relationships/numbering" Target="/word/numbering.xml" Id="R89cc0e94bb784230" /><Relationship Type="http://schemas.openxmlformats.org/officeDocument/2006/relationships/settings" Target="/word/settings.xml" Id="Rb3bb0bfd1b4e4e38" /><Relationship Type="http://schemas.openxmlformats.org/officeDocument/2006/relationships/image" Target="/word/media/8dc6ee86-3748-4557-a52a-c4f062d4d7fa.png" Id="R24fc505a6ed54427" /></Relationships>
</file>