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aef5e61ce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fdf78aa09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Kundananwala,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4755c3fd944ff" /><Relationship Type="http://schemas.openxmlformats.org/officeDocument/2006/relationships/numbering" Target="/word/numbering.xml" Id="R256f4ee3a2234cbc" /><Relationship Type="http://schemas.openxmlformats.org/officeDocument/2006/relationships/settings" Target="/word/settings.xml" Id="R405eefc731174a46" /><Relationship Type="http://schemas.openxmlformats.org/officeDocument/2006/relationships/image" Target="/word/media/dcfb66b0-75cc-4e8f-98ff-e3df8617b8eb.png" Id="R3fcfdf78aa0941b3" /></Relationships>
</file>