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2f616721d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8ae4b5bd8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f0dcf9a74465" /><Relationship Type="http://schemas.openxmlformats.org/officeDocument/2006/relationships/numbering" Target="/word/numbering.xml" Id="R352c3d1504604a1a" /><Relationship Type="http://schemas.openxmlformats.org/officeDocument/2006/relationships/settings" Target="/word/settings.xml" Id="R3a223a2703c4491c" /><Relationship Type="http://schemas.openxmlformats.org/officeDocument/2006/relationships/image" Target="/word/media/38ec6a4f-8cff-45e6-afbb-023b4c5d3cf9.png" Id="R8c98ae4b5bd84e60" /></Relationships>
</file>