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8a29b2aef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a98fda086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 Kamal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1847a019f4c53" /><Relationship Type="http://schemas.openxmlformats.org/officeDocument/2006/relationships/numbering" Target="/word/numbering.xml" Id="R9f5f543d92294b06" /><Relationship Type="http://schemas.openxmlformats.org/officeDocument/2006/relationships/settings" Target="/word/settings.xml" Id="Rdbb007794e68471d" /><Relationship Type="http://schemas.openxmlformats.org/officeDocument/2006/relationships/image" Target="/word/media/2dc25b67-15f7-4c6c-9330-ba290588437b.png" Id="R486a98fda0864102" /></Relationships>
</file>