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0a496232a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e2d249df7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Kuria Wastai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9f595c3cf4716" /><Relationship Type="http://schemas.openxmlformats.org/officeDocument/2006/relationships/numbering" Target="/word/numbering.xml" Id="Rabfc83a407e745ea" /><Relationship Type="http://schemas.openxmlformats.org/officeDocument/2006/relationships/settings" Target="/word/settings.xml" Id="R489b2c1dd7484b0c" /><Relationship Type="http://schemas.openxmlformats.org/officeDocument/2006/relationships/image" Target="/word/media/5051cdb2-b011-4b33-9f1f-6c15b342ba05.png" Id="Rdcce2d249df74aeb" /></Relationships>
</file>