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b293e6aaf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540116b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3a328eee24e12" /><Relationship Type="http://schemas.openxmlformats.org/officeDocument/2006/relationships/numbering" Target="/word/numbering.xml" Id="R921da8f3db35499d" /><Relationship Type="http://schemas.openxmlformats.org/officeDocument/2006/relationships/settings" Target="/word/settings.xml" Id="Rc0443cb6b90c4b10" /><Relationship Type="http://schemas.openxmlformats.org/officeDocument/2006/relationships/image" Target="/word/media/e822d774-9ca1-4583-95d6-67690504efd7.png" Id="R925f540116b74e9d" /></Relationships>
</file>