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4c2c6a4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94c1d36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5318c8484e79" /><Relationship Type="http://schemas.openxmlformats.org/officeDocument/2006/relationships/numbering" Target="/word/numbering.xml" Id="R7e7b26d336db4d29" /><Relationship Type="http://schemas.openxmlformats.org/officeDocument/2006/relationships/settings" Target="/word/settings.xml" Id="R2b87e3af102f44b2" /><Relationship Type="http://schemas.openxmlformats.org/officeDocument/2006/relationships/image" Target="/word/media/b0d06b05-fdd7-4cf5-a824-908af07065cb.png" Id="R35bf94c1d36b457c" /></Relationships>
</file>