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a5cfbe833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aac426c2a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Kuz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5d27d6c1a4c9a" /><Relationship Type="http://schemas.openxmlformats.org/officeDocument/2006/relationships/numbering" Target="/word/numbering.xml" Id="R026c01223d40492d" /><Relationship Type="http://schemas.openxmlformats.org/officeDocument/2006/relationships/settings" Target="/word/settings.xml" Id="R5eb18e419c824803" /><Relationship Type="http://schemas.openxmlformats.org/officeDocument/2006/relationships/image" Target="/word/media/f23f418e-a006-45e1-8fb8-e3cd0f75b8e6.png" Id="R36baac426c2a4883" /></Relationships>
</file>