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e8f2049f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65aa1547e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 Mallakhwar,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a68d67a034bdf" /><Relationship Type="http://schemas.openxmlformats.org/officeDocument/2006/relationships/numbering" Target="/word/numbering.xml" Id="R6358543a0c5c49dd" /><Relationship Type="http://schemas.openxmlformats.org/officeDocument/2006/relationships/settings" Target="/word/settings.xml" Id="R56bd4a8651134d4f" /><Relationship Type="http://schemas.openxmlformats.org/officeDocument/2006/relationships/image" Target="/word/media/5d347b9d-b625-4ea7-b3ff-673ba9355c7f.png" Id="Re3565aa1547e473c" /></Relationships>
</file>