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2a8e32b21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ecff7bb0f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e893c95ca470d" /><Relationship Type="http://schemas.openxmlformats.org/officeDocument/2006/relationships/numbering" Target="/word/numbering.xml" Id="R034056d62aea4d0f" /><Relationship Type="http://schemas.openxmlformats.org/officeDocument/2006/relationships/settings" Target="/word/settings.xml" Id="R3f18903b473649d8" /><Relationship Type="http://schemas.openxmlformats.org/officeDocument/2006/relationships/image" Target="/word/media/35dbc60b-1de3-4c1a-9a4e-c65bd081508d.png" Id="Re7eecff7bb0f4041" /></Relationships>
</file>