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c20d3b1dc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0adda8101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Lakhneke,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ee15a915d4639" /><Relationship Type="http://schemas.openxmlformats.org/officeDocument/2006/relationships/numbering" Target="/word/numbering.xml" Id="R216e9caf32ba4e73" /><Relationship Type="http://schemas.openxmlformats.org/officeDocument/2006/relationships/settings" Target="/word/settings.xml" Id="R27e3acbda6624a94" /><Relationship Type="http://schemas.openxmlformats.org/officeDocument/2006/relationships/image" Target="/word/media/121b2078-5309-48e8-9245-881960023b69.png" Id="R8910adda810146be" /></Relationships>
</file>