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c2de5addc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adef30eb6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Lakhtanwala,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0507a5cb44689" /><Relationship Type="http://schemas.openxmlformats.org/officeDocument/2006/relationships/numbering" Target="/word/numbering.xml" Id="R827a93f45e6e4d21" /><Relationship Type="http://schemas.openxmlformats.org/officeDocument/2006/relationships/settings" Target="/word/settings.xml" Id="R47a65b505b274294" /><Relationship Type="http://schemas.openxmlformats.org/officeDocument/2006/relationships/image" Target="/word/media/8b756992-a0e6-4635-a2a1-ee1736746383.png" Id="Rf0aadef30eb64332" /></Relationships>
</file>