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21ea2b757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a40ad58e8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 Bela,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cb06b3bad46a6" /><Relationship Type="http://schemas.openxmlformats.org/officeDocument/2006/relationships/numbering" Target="/word/numbering.xml" Id="R855697a42c754cf8" /><Relationship Type="http://schemas.openxmlformats.org/officeDocument/2006/relationships/settings" Target="/word/settings.xml" Id="Rc4761467bbe64fa6" /><Relationship Type="http://schemas.openxmlformats.org/officeDocument/2006/relationships/image" Target="/word/media/b9d9f0ca-3dac-4588-83b8-c58f685c95b1.png" Id="Rb83a40ad58e8475d" /></Relationships>
</file>