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4e63f76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785b458e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Shah Nikka,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08b0b81f41a6" /><Relationship Type="http://schemas.openxmlformats.org/officeDocument/2006/relationships/numbering" Target="/word/numbering.xml" Id="Rb83bd69a64c44924" /><Relationship Type="http://schemas.openxmlformats.org/officeDocument/2006/relationships/settings" Target="/word/settings.xml" Id="R38f2a4de722d4190" /><Relationship Type="http://schemas.openxmlformats.org/officeDocument/2006/relationships/image" Target="/word/media/9d5a95e4-4c91-440d-a4ca-5a537a4240fa.png" Id="Ra7fd785b458e4cdb" /></Relationships>
</file>