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52932eb8a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8536bbfcd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Lalipura,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bf0c110c7463d" /><Relationship Type="http://schemas.openxmlformats.org/officeDocument/2006/relationships/numbering" Target="/word/numbering.xml" Id="R9043e948eb854888" /><Relationship Type="http://schemas.openxmlformats.org/officeDocument/2006/relationships/settings" Target="/word/settings.xml" Id="Re2ce67f892df4800" /><Relationship Type="http://schemas.openxmlformats.org/officeDocument/2006/relationships/image" Target="/word/media/6e18b332-c9d1-4a30-b8c3-87a8db2bc1e9.png" Id="R86b8536bbfcd4e6a" /></Relationships>
</file>