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462ca43e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5720af765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Landuna Ping,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7fa6647994206" /><Relationship Type="http://schemas.openxmlformats.org/officeDocument/2006/relationships/numbering" Target="/word/numbering.xml" Id="R29e94d4e038e483d" /><Relationship Type="http://schemas.openxmlformats.org/officeDocument/2006/relationships/settings" Target="/word/settings.xml" Id="Radc74eaf245e42ee" /><Relationship Type="http://schemas.openxmlformats.org/officeDocument/2006/relationships/image" Target="/word/media/b02ca2d9-cfbe-4658-989e-28d33c3547cb.png" Id="Rcaf5720af7654a17" /></Relationships>
</file>