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0c8ecf170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b1cbc3390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8d5d6fb3f4f20" /><Relationship Type="http://schemas.openxmlformats.org/officeDocument/2006/relationships/numbering" Target="/word/numbering.xml" Id="R768ce38d7c0b4ecc" /><Relationship Type="http://schemas.openxmlformats.org/officeDocument/2006/relationships/settings" Target="/word/settings.xml" Id="R887dc3b5a305458d" /><Relationship Type="http://schemas.openxmlformats.org/officeDocument/2006/relationships/image" Target="/word/media/d7b30cc0-ad96-400a-95f3-00a75d1d2597.png" Id="R757b1cbc3390464e" /></Relationships>
</file>