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2f00298b2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d7f95dc05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Langurbat,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80303cab34b1d" /><Relationship Type="http://schemas.openxmlformats.org/officeDocument/2006/relationships/numbering" Target="/word/numbering.xml" Id="Raad3078cc03c44c9" /><Relationship Type="http://schemas.openxmlformats.org/officeDocument/2006/relationships/settings" Target="/word/settings.xml" Id="Rab9ffc59eb8140a1" /><Relationship Type="http://schemas.openxmlformats.org/officeDocument/2006/relationships/image" Target="/word/media/b941f1a1-da49-4f07-80b5-8407a63dfc30.png" Id="Re37d7f95dc054a79" /></Relationships>
</file>