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c75a7d46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54571a88b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Lapi Chhan,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22d0f5e4447cb" /><Relationship Type="http://schemas.openxmlformats.org/officeDocument/2006/relationships/numbering" Target="/word/numbering.xml" Id="R5518b2c2ba094113" /><Relationship Type="http://schemas.openxmlformats.org/officeDocument/2006/relationships/settings" Target="/word/settings.xml" Id="Ra839fa9bcab44a3b" /><Relationship Type="http://schemas.openxmlformats.org/officeDocument/2006/relationships/image" Target="/word/media/505afe33-22d2-4506-95ce-9387094b0250.png" Id="Rade54571a88b4774" /></Relationships>
</file>