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28e511952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a2c1ba4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f1d6267640bd" /><Relationship Type="http://schemas.openxmlformats.org/officeDocument/2006/relationships/numbering" Target="/word/numbering.xml" Id="R5871937b7d1a4bee" /><Relationship Type="http://schemas.openxmlformats.org/officeDocument/2006/relationships/settings" Target="/word/settings.xml" Id="Rd507c2b49b284589" /><Relationship Type="http://schemas.openxmlformats.org/officeDocument/2006/relationships/image" Target="/word/media/ba31439f-ca2d-4d64-8756-ea17b80defb9.png" Id="R74d3a2c1ba4b4197" /></Relationships>
</file>