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88de28e50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1ef5bce1f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2c2b0cf4d4ea8" /><Relationship Type="http://schemas.openxmlformats.org/officeDocument/2006/relationships/numbering" Target="/word/numbering.xml" Id="Ra1744c3c9a3e4627" /><Relationship Type="http://schemas.openxmlformats.org/officeDocument/2006/relationships/settings" Target="/word/settings.xml" Id="R726263eb150345d8" /><Relationship Type="http://schemas.openxmlformats.org/officeDocument/2006/relationships/image" Target="/word/media/e5c7d7c7-7426-44a1-be56-5b6c8fdd728e.png" Id="Rcdb1ef5bce1f4be8" /></Relationships>
</file>