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ad25e14f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99fd6755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a7bd9529f4755" /><Relationship Type="http://schemas.openxmlformats.org/officeDocument/2006/relationships/numbering" Target="/word/numbering.xml" Id="R18c416d530354399" /><Relationship Type="http://schemas.openxmlformats.org/officeDocument/2006/relationships/settings" Target="/word/settings.xml" Id="R922be6b7eda64048" /><Relationship Type="http://schemas.openxmlformats.org/officeDocument/2006/relationships/image" Target="/word/media/33e780c0-ea3b-4726-a4a4-ffc00ecbc1e7.png" Id="Ra4799fd675534d5b" /></Relationships>
</file>