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0141d12cbb48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ad06a957ca47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Llahi Bakhshwala,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3301b2a3e84964" /><Relationship Type="http://schemas.openxmlformats.org/officeDocument/2006/relationships/numbering" Target="/word/numbering.xml" Id="Re1806c8fc53d4d15" /><Relationship Type="http://schemas.openxmlformats.org/officeDocument/2006/relationships/settings" Target="/word/settings.xml" Id="R259906c59a454ef1" /><Relationship Type="http://schemas.openxmlformats.org/officeDocument/2006/relationships/image" Target="/word/media/864c6bfc-63c7-4a22-a106-2ba36ae26bf3.png" Id="R56ad06a957ca47e6" /></Relationships>
</file>