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d4dfde34f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98e678d5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a0401ea5a4515" /><Relationship Type="http://schemas.openxmlformats.org/officeDocument/2006/relationships/numbering" Target="/word/numbering.xml" Id="Re58b896bd5cc4cf2" /><Relationship Type="http://schemas.openxmlformats.org/officeDocument/2006/relationships/settings" Target="/word/settings.xml" Id="R53fc779b22cf4130" /><Relationship Type="http://schemas.openxmlformats.org/officeDocument/2006/relationships/image" Target="/word/media/9e12de58-2a43-478c-a479-60fbecd5a696.png" Id="R72c98e678d594f0b" /></Relationships>
</file>