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af0bccd2b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4daf748d9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Lohar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312aecbbf414e" /><Relationship Type="http://schemas.openxmlformats.org/officeDocument/2006/relationships/numbering" Target="/word/numbering.xml" Id="Rc3739136579b49a7" /><Relationship Type="http://schemas.openxmlformats.org/officeDocument/2006/relationships/settings" Target="/word/settings.xml" Id="R595ca1c3afad4618" /><Relationship Type="http://schemas.openxmlformats.org/officeDocument/2006/relationships/image" Target="/word/media/66626516-aab4-419c-b2aa-6b45a99e3924.png" Id="Rfb34daf748d944ce" /></Relationships>
</file>