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408bd6b2b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d8c18ce55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Lopoke,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a38c48d3f475a" /><Relationship Type="http://schemas.openxmlformats.org/officeDocument/2006/relationships/numbering" Target="/word/numbering.xml" Id="Rc73df287897a4bc1" /><Relationship Type="http://schemas.openxmlformats.org/officeDocument/2006/relationships/settings" Target="/word/settings.xml" Id="R3af37a8ccd8e4974" /><Relationship Type="http://schemas.openxmlformats.org/officeDocument/2006/relationships/image" Target="/word/media/62218cf4-0bb0-45e8-a3d9-0da7231d0a18.png" Id="R306d8c18ce554bc7" /></Relationships>
</file>