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d7e0890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84c5f0e4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 Thirty-seven,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5ed2bc284249" /><Relationship Type="http://schemas.openxmlformats.org/officeDocument/2006/relationships/numbering" Target="/word/numbering.xml" Id="R31dcbac5d6e64906" /><Relationship Type="http://schemas.openxmlformats.org/officeDocument/2006/relationships/settings" Target="/word/settings.xml" Id="Rd9e68d10283d42bf" /><Relationship Type="http://schemas.openxmlformats.org/officeDocument/2006/relationships/image" Target="/word/media/1270693b-6b74-40a0-a750-6120c22db999.png" Id="R2eca84c5f0e4453c" /></Relationships>
</file>