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3049566a4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ece8c1e49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Ludhiani,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76d2492d0409d" /><Relationship Type="http://schemas.openxmlformats.org/officeDocument/2006/relationships/numbering" Target="/word/numbering.xml" Id="R3053ce94faed4cb9" /><Relationship Type="http://schemas.openxmlformats.org/officeDocument/2006/relationships/settings" Target="/word/settings.xml" Id="R6496c43a729c484e" /><Relationship Type="http://schemas.openxmlformats.org/officeDocument/2006/relationships/image" Target="/word/media/2f543b43-e082-4956-843c-06a4f5c1fbba.png" Id="R65bece8c1e4944af" /></Relationships>
</file>