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ffe380769e45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e0d63d975442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Lunihar,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c83a7f638e4e69" /><Relationship Type="http://schemas.openxmlformats.org/officeDocument/2006/relationships/numbering" Target="/word/numbering.xml" Id="Rdb5b8571055a4c5c" /><Relationship Type="http://schemas.openxmlformats.org/officeDocument/2006/relationships/settings" Target="/word/settings.xml" Id="R4aaaa8d49add46a3" /><Relationship Type="http://schemas.openxmlformats.org/officeDocument/2006/relationships/image" Target="/word/media/8c34d730-f048-49b9-8dbd-cb636ccc7ffd.png" Id="R5ee0d63d97544250" /></Relationships>
</file>