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6beb8d722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a886c96ce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Luqman,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6b8e3429c4420" /><Relationship Type="http://schemas.openxmlformats.org/officeDocument/2006/relationships/numbering" Target="/word/numbering.xml" Id="R407fc754b7eb4501" /><Relationship Type="http://schemas.openxmlformats.org/officeDocument/2006/relationships/settings" Target="/word/settings.xml" Id="Rb93571e63fab49f2" /><Relationship Type="http://schemas.openxmlformats.org/officeDocument/2006/relationships/image" Target="/word/media/5674823a-da24-4220-a00a-64a2010c77f1.png" Id="Rbf3a886c96ce45d4" /></Relationships>
</file>